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滕州市慈善总会善南街道慈善基金2026年第二季度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根据《中华人民共和国慈善法》《慈善组织信息公开办法》《公益慈善捐赠信息公开指引》等相关法律法规，滕州市慈善总会善南街道慈善基金2026年第二季度共接收捐赠资金39291.00</w:t>
      </w: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元</w:t>
      </w:r>
      <w:r>
        <w:rPr>
          <w:rFonts w:hint="eastAsia"/>
          <w:sz w:val="28"/>
          <w:szCs w:val="36"/>
          <w:lang w:val="en-US" w:eastAsia="zh-CN"/>
        </w:rPr>
        <w:t>，现将情况公示如下，欢迎查阅。</w:t>
      </w:r>
    </w:p>
    <w:tbl>
      <w:tblPr>
        <w:tblStyle w:val="2"/>
        <w:tblW w:w="847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7"/>
        <w:gridCol w:w="5235"/>
        <w:gridCol w:w="2213"/>
      </w:tblGrid>
      <w:tr w14:paraId="5624B7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3C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56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01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捐赠金额（元）</w:t>
            </w:r>
          </w:p>
        </w:tc>
      </w:tr>
      <w:tr w14:paraId="5CDE9F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1F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1FC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762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34,291.00 </w:t>
            </w:r>
          </w:p>
        </w:tc>
      </w:tr>
      <w:tr w14:paraId="31FFE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F7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善国苑社区</w:t>
            </w:r>
          </w:p>
        </w:tc>
        <w:tc>
          <w:tcPr>
            <w:tcW w:w="5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E92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山东大明消毒科技有限公司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B2C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5,000.00 </w:t>
            </w:r>
          </w:p>
        </w:tc>
      </w:tr>
    </w:tbl>
    <w:p w14:paraId="5A0CA44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F1446"/>
    <w:rsid w:val="00683161"/>
    <w:rsid w:val="10237B5B"/>
    <w:rsid w:val="171E675F"/>
    <w:rsid w:val="1A062797"/>
    <w:rsid w:val="4F4B42B3"/>
    <w:rsid w:val="5CAE166D"/>
    <w:rsid w:val="61444D47"/>
    <w:rsid w:val="643F1446"/>
    <w:rsid w:val="766A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186</Words>
  <Characters>214</Characters>
  <Lines>0</Lines>
  <Paragraphs>0</Paragraphs>
  <TotalTime>3</TotalTime>
  <ScaleCrop>false</ScaleCrop>
  <LinksUpToDate>false</LinksUpToDate>
  <CharactersWithSpaces>216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2025-11-20T06:33:00Z</dcterms:created>
  <dc:creator>赵</dc:creator>
  <cp:lastModifiedBy>天使永远快乐</cp:lastModifiedBy>
  <dcterms:modified xsi:type="dcterms:W3CDTF">2026-07-13T01:03:10Z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4CBC68AFEBE440F59067ABD1A318A7E5_11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